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仓储合同</w:t>
      </w:r>
    </w:p>
    <w:p>
      <w:pPr>
        <w:pStyle w:val="Heading2"/>
      </w:pPr>
      <w:r>
        <w:t>当事人</w:t>
      </w:r>
    </w:p>
    <w:p>
      <w:pPr>
        <w:pStyle w:val="ListNumber"/>
      </w:pPr>
      <w:r>
        <w:t>甲方（存货人）：</w:t>
      </w:r>
      <w:r>
        <w:rPr>
          <w:highlight w:val="yellow"/>
        </w:rPr>
        <w:t>{{party_a}}</w:t>
      </w:r>
    </w:p>
    <w:p>
      <w:r>
        <w:t>统一社会信用代码/身份证件号：</w:t>
      </w:r>
    </w:p>
    <w:p>
      <w:r>
        <w:t>住所地/居住地址：</w:t>
      </w:r>
    </w:p>
    <w:p>
      <w:r>
        <w:t>联系电话：</w:t>
      </w:r>
    </w:p>
    <w:p>
      <w:pPr>
        <w:pStyle w:val="ListNumber"/>
      </w:pPr>
      <w:r>
        <w:t>乙方（保管人）：</w:t>
      </w:r>
      <w:r>
        <w:rPr>
          <w:highlight w:val="yellow"/>
        </w:rPr>
        <w:t>{{party_b}}</w:t>
      </w:r>
    </w:p>
    <w:p>
      <w:r>
        <w:t>统一社会信用代码：</w:t>
      </w:r>
    </w:p>
    <w:p>
      <w:r>
        <w:t>住所地：</w:t>
      </w:r>
    </w:p>
    <w:p>
      <w:r>
        <w:t>联系电话：</w:t>
      </w:r>
    </w:p>
    <w:p>
      <w:pPr>
        <w:pStyle w:val="Heading2"/>
      </w:pPr>
      <w:r>
        <w:t>鉴于</w:t>
      </w:r>
    </w:p>
    <w:p>
      <w:pPr>
        <w:pStyle w:val="ListNumber"/>
      </w:pPr>
      <w:r>
        <w:t>根据《中华人民共和国民法典》规定，仓储合同是保管人储存存货人交付的仓储物、存货人支付仓储费的诺成合同，自双方意思表示一致时成立。</w:t>
      </w:r>
    </w:p>
    <w:p>
      <w:pPr>
        <w:pStyle w:val="ListNumber"/>
      </w:pPr>
      <w:r>
        <w:t>甲乙双方已就仓储服务事宜达成合意，依据《中华人民共和国民法典》第三编合同第二十二章（第904条至第918条）及相关有效法律法规，本着平等自愿、公平诚信的原则，订立本合同以资共同遵守。</w:t>
      </w:r>
    </w:p>
    <w:p>
      <w:pPr>
        <w:pStyle w:val="Heading2"/>
      </w:pPr>
      <w:r>
        <w:t>合同标的</w:t>
      </w:r>
    </w:p>
    <w:p>
      <w:r>
        <w:t>甲方将其享有合法处分权的</w:t>
      </w:r>
      <w:r>
        <w:rPr>
          <w:highlight w:val="yellow"/>
        </w:rPr>
        <w:t>{{subject}}</w:t>
      </w:r>
      <w:r>
        <w:t>（以下称“仓储物”）交付乙方储存，乙方按照本合同约定提供符合仓储物保管要求的仓储场地、设施及专业保管服务：</w:t>
      </w:r>
    </w:p>
    <w:p>
      <w:pPr>
        <w:pStyle w:val="ListNumber"/>
      </w:pPr>
      <w:r>
        <w:t>若仓储物属于易燃、易爆、有毒、有腐蚀性、有放射性等危险物品或易变质物品，甲方应当在入库前向乙方明确说明仓储物性质，提供完整的保管、应急等相关资料；乙方确认自身具备对应法定保管条件后方可接收仓储物。</w:t>
      </w:r>
    </w:p>
    <w:p>
      <w:pPr>
        <w:pStyle w:val="ListNumber"/>
      </w:pPr>
      <w:r>
        <w:t>乙方应当按照约定对入库仓储物进行验收，验收时发现仓储物的品种、数量、质量、包装等与约定不符的，应当于24小时内书面通知甲方；验收完成后，乙方应当向甲方出具符合《民法典》第909条规定的仓单或入库单，验收后发生仓储物品种、数量、质量不符合约定的，乙方应当承担赔偿责任。</w:t>
      </w:r>
    </w:p>
    <w:p>
      <w:pPr>
        <w:pStyle w:val="ListNumber"/>
      </w:pPr>
      <w:r>
        <w:t>仓单是提取仓储物的法定凭证，甲方或仓单持有人在仓单上背书并经乙方签章后，可依法转让提取仓储物的权利。</w:t>
      </w:r>
    </w:p>
    <w:p>
      <w:pPr>
        <w:pStyle w:val="ListNumber"/>
      </w:pPr>
      <w:r>
        <w:t>仓储期间，乙方应当同意甲方或仓单持有人的合理要求，配合其检查仓储物状况、提取仓储物样品。</w:t>
      </w:r>
    </w:p>
    <w:p>
      <w:pPr>
        <w:pStyle w:val="Heading2"/>
      </w:pPr>
      <w:r>
        <w:t>价款及支付</w:t>
      </w:r>
    </w:p>
    <w:p>
      <w:pPr>
        <w:pStyle w:val="ListNumber"/>
      </w:pPr>
      <w:r>
        <w:t>本合同项下仓储服务总价款（含常规保管费、场地使用费、日常消杀费，不含仓储物保险费、特殊保管附加费、逾期保管费等额外费用）为</w:t>
      </w:r>
      <w:r>
        <w:rPr>
          <w:highlight w:val="yellow"/>
        </w:rPr>
        <w:t>{{amount}}</w:t>
      </w:r>
      <w:r>
        <w:t>。</w:t>
      </w:r>
    </w:p>
    <w:p>
      <w:pPr>
        <w:pStyle w:val="ListNumber"/>
      </w:pPr>
      <w:r>
        <w:t>支付方式：甲方应当于仓储物入库验收合格后3个工作日内一次性支付全额价款；若双方约定分期支付的，甲方应当于每月10日前支付当月对应仓储费。</w:t>
      </w:r>
    </w:p>
    <w:p>
      <w:pPr>
        <w:pStyle w:val="ListNumber"/>
      </w:pPr>
      <w:r>
        <w:t>甲方逾期提取仓储物的，乙方有权按照本合同约定日仓储费标准的1.5倍加收逾期保管费；甲方提前提取仓储物的，乙方不减收本合同约定的仓储费。</w:t>
      </w:r>
    </w:p>
    <w:p>
      <w:pPr>
        <w:pStyle w:val="ListNumber"/>
      </w:pPr>
      <w:r>
        <w:t>仓储物保险由甲方自行投保，乙方可代为办理投保手续，相关费用由甲方承担。</w:t>
      </w:r>
    </w:p>
    <w:p>
      <w:pPr>
        <w:pStyle w:val="Heading2"/>
      </w:pPr>
      <w:r>
        <w:t>履行期限</w:t>
      </w:r>
    </w:p>
    <w:p>
      <w:r>
        <w:t>本合同项下仓储服务的履行期限自</w:t>
      </w:r>
      <w:r>
        <w:rPr>
          <w:highlight w:val="yellow"/>
        </w:rPr>
        <w:t>{{term_start}}</w:t>
      </w:r>
      <w:r>
        <w:t>零时起至</w:t>
      </w:r>
      <w:r>
        <w:rPr>
          <w:highlight w:val="yellow"/>
        </w:rPr>
        <w:t>{{term_end}}</w:t>
      </w:r>
      <w:r>
        <w:t>二十四时止。</w:t>
      </w:r>
    </w:p>
    <w:p>
      <w:pPr>
        <w:pStyle w:val="ListNumber"/>
      </w:pPr>
      <w:r>
        <w:t>期限届满前7个工作日，甲方应当向乙方书面明确是否续期，未明确提出续期并达成一致的，甲方应当于期限届满时凭合法有效的仓单/入库单提取全部仓储物。</w:t>
      </w:r>
    </w:p>
    <w:p>
      <w:pPr>
        <w:pStyle w:val="ListNumber"/>
      </w:pPr>
      <w:r>
        <w:t>期限届满后甲方逾期不提取仓储物的，乙方有权催告甲方在30日内提取；逾期仍不提取的，乙方有权依法提存仓储物，提存产生的全部费用由甲方承担。</w:t>
      </w:r>
    </w:p>
    <w:p>
      <w:pPr>
        <w:pStyle w:val="Heading2"/>
      </w:pPr>
      <w:r>
        <w:t>双方权利义务</w:t>
      </w:r>
    </w:p>
    <w:p>
      <w:pPr>
        <w:pStyle w:val="ListNumber"/>
      </w:pPr>
      <w:r>
        <w:t>甲方权利义务</w:t>
      </w:r>
    </w:p>
    <w:p>
      <w:r>
        <w:t>（1）有权要求乙方按照约定妥善保管仓储物，有权查阅乙方的仓储物巡查记录，对仓储物保管情况提出合理建议。</w:t>
      </w:r>
    </w:p>
    <w:p>
      <w:r>
        <w:t>（2）应当在仓储物入库前向乙方提供准确的仓储物信息、保管标准及必要资料，不得隐瞒仓储物的危险属性、质量瑕疵或超过有效储存期的情况。</w:t>
      </w:r>
    </w:p>
    <w:p>
      <w:r>
        <w:t>（3）应当按照本合同约定按时足额支付仓储费及其他约定费用。</w:t>
      </w:r>
    </w:p>
    <w:p>
      <w:r>
        <w:t>（4）提取仓储物时应当配合乙方办理出库核验手续，因甲方原因导致出库延误造成的损失由甲方自行承担。</w:t>
      </w:r>
    </w:p>
    <w:p>
      <w:r>
        <w:t>（5）其他约定义务：</w:t>
      </w:r>
      <w:r>
        <w:rPr>
          <w:highlight w:val="yellow"/>
        </w:rPr>
        <w:t>{{party_a_duty}}</w:t>
      </w:r>
    </w:p>
    <w:p>
      <w:pPr>
        <w:pStyle w:val="ListNumber"/>
      </w:pPr>
      <w:r>
        <w:t>乙方权利义务</w:t>
      </w:r>
    </w:p>
    <w:p>
      <w:r>
        <w:t>（1）有权按照本合同约定收取仓储费及其他合理费用，甲方逾期支付费用超过30日的，乙方有权留置对应价值的仓储物并行使优先受偿权。</w:t>
      </w:r>
    </w:p>
    <w:p>
      <w:r>
        <w:t>（2）应当按照约定的保管条件和技术规范妥善保管仓储物，定期对仓储物状况进行巡查并留存记录。</w:t>
      </w:r>
    </w:p>
    <w:p>
      <w:r>
        <w:t>（3）发现仓储物有变质、损坏或其他可能危及仓储物安全的情形的，应当于24小时内书面通知甲方或仓单持有人；若该情形危及其他仓储物安全和正常保管的，应当催告甲方作出必要处置，情况紧急的，乙方可以先行采取合理处置措施，事后应当及时通知甲方，因此产生的合理费用由甲方承担。</w:t>
      </w:r>
    </w:p>
    <w:p>
      <w:r>
        <w:t>（4）无正当理由不得拒绝甲方或仓单持有人检查仓储物、提取样品的合理要求。</w:t>
      </w:r>
    </w:p>
    <w:p>
      <w:r>
        <w:t>（5）应当对仓储物的入库、储存、出库情况建立完整档案，档案留存期限不短于本合同终止后3年。</w:t>
      </w:r>
    </w:p>
    <w:p>
      <w:r>
        <w:t>（6）其他约定义务：</w:t>
      </w:r>
      <w:r>
        <w:rPr>
          <w:highlight w:val="yellow"/>
        </w:rPr>
        <w:t>{{party_b_duty}}</w:t>
      </w:r>
    </w:p>
    <w:p>
      <w:pPr>
        <w:pStyle w:val="Heading2"/>
      </w:pPr>
      <w:r>
        <w:t>违约责任</w:t>
      </w:r>
    </w:p>
    <w:p>
      <w:pPr>
        <w:pStyle w:val="ListNumber"/>
      </w:pPr>
      <w:r>
        <w:t>任何一方违反本合同约定的，应当向守约方承担继续履行、赔偿损失等违约责任。</w:t>
      </w:r>
    </w:p>
    <w:p>
      <w:pPr>
        <w:pStyle w:val="ListNumber"/>
      </w:pPr>
      <w:r>
        <w:t>储存期内，因乙方保管不善造成仓储物毁损、灭失的，乙方应当按照仓储物的实际市场价值向甲方承担赔偿责任；但因仓储物本身的自然性质、包装不符合约定、超过有效储存期造成仓储物变质、损坏的，乙方不承担赔偿责任。</w:t>
      </w:r>
    </w:p>
    <w:p>
      <w:pPr>
        <w:pStyle w:val="ListNumber"/>
      </w:pPr>
      <w:r>
        <w:t>甲方逾期支付仓储费及其他费用的，每逾期一日，应当按照逾期应付金额的万分之五向乙方支付违约金。</w:t>
      </w:r>
    </w:p>
    <w:p>
      <w:pPr>
        <w:pStyle w:val="ListNumber"/>
      </w:pPr>
      <w:r>
        <w:t>双方另行约定的违约责任标准：</w:t>
      </w:r>
      <w:r>
        <w:rPr>
          <w:highlight w:val="yellow"/>
        </w:rPr>
        <w:t>{{penalty}}</w:t>
      </w:r>
    </w:p>
    <w:p>
      <w:pPr>
        <w:pStyle w:val="Heading2"/>
      </w:pPr>
      <w:r>
        <w:t>争议解决</w:t>
      </w:r>
    </w:p>
    <w:p>
      <w:r>
        <w:t>因本合同订立、履行、变更、终止产生的任何争议，双方应当首先通过友好协商解决；协商不成的，任何一方均有权向</w:t>
      </w:r>
      <w:r>
        <w:rPr>
          <w:highlight w:val="yellow"/>
        </w:rPr>
        <w:t>{{jurisdiction}}</w:t>
      </w:r>
      <w:r>
        <w:t>人民法院提起诉讼。</w:t>
      </w:r>
    </w:p>
    <w:p>
      <w:pPr>
        <w:pStyle w:val="Heading2"/>
      </w:pPr>
      <w:r>
        <w:t>附则</w:t>
      </w:r>
    </w:p>
    <w:p>
      <w:pPr>
        <w:pStyle w:val="ListNumber"/>
      </w:pPr>
      <w:r>
        <w:t>本合同自双方签字盖章之日起生效，双方权利义务全部履行完毕后终止。</w:t>
      </w:r>
    </w:p>
    <w:p>
      <w:pPr>
        <w:pStyle w:val="ListNumber"/>
      </w:pPr>
      <w:r>
        <w:t>本合同未尽事宜，双方可以签订书面补充协议，补充协议与本合同具有同等法律效力；本合同未约定的事项，适用《中华人民共和国民法典》关于仓储合同及保管合同的相关规定。</w:t>
      </w:r>
    </w:p>
    <w:p>
      <w:pPr>
        <w:pStyle w:val="ListNumber"/>
      </w:pPr>
      <w:r>
        <w:t>乙方出具的仓单、入库单、验收记录、双方确认的往来函件等均为本合同的组成部分，与本合同具有同等法律效力。</w:t>
      </w:r>
    </w:p>
    <w:p>
      <w:pPr>
        <w:pStyle w:val="ListNumber"/>
      </w:pPr>
      <w:r>
        <w:t>本合同一式两份，甲乙双方各执一份，具有同等法律效力。</w:t>
      </w:r>
    </w:p>
    <w:p>
      <w:pPr>
        <w:pStyle w:val="Heading2"/>
      </w:pPr>
      <w:r>
        <w:t>签署信息</w:t>
      </w:r>
    </w:p>
    <w:p>
      <w:r>
        <w:t>签署地点：</w:t>
      </w:r>
      <w:r>
        <w:rPr>
          <w:highlight w:val="yellow"/>
        </w:rPr>
        <w:t>{{sign_location}}</w:t>
      </w:r>
    </w:p>
    <w:p>
      <w:r>
        <w:t>签署日期：</w:t>
      </w:r>
      <w:r>
        <w:rPr>
          <w:highlight w:val="yellow"/>
        </w:rPr>
        <w:t>{{sign_date}}</w:t>
      </w:r>
    </w:p>
    <w:p>
      <w:r>
        <w:t>（以下为签字盖章栏，无正文）</w:t>
      </w:r>
    </w:p>
    <w:p>
      <w:r>
        <w:t>甲方（存货人）：________________________</w:t>
      </w:r>
    </w:p>
    <w:p>
      <w:r>
        <w:t>（盖章）</w:t>
      </w:r>
    </w:p>
    <w:p>
      <w:r>
        <w:t>法定代表人/授权代表（签字）：____________</w:t>
      </w:r>
    </w:p>
    <w:p>
      <w:r>
        <w:t>联系地址：________________________</w:t>
      </w:r>
    </w:p>
    <w:p>
      <w:r>
        <w:t>开户银行：________________________</w:t>
      </w:r>
    </w:p>
    <w:p>
      <w:r>
        <w:t>账号：________________________</w:t>
      </w:r>
    </w:p>
    <w:p>
      <w:r>
        <w:t>乙方（保管人）：________________________</w:t>
      </w:r>
    </w:p>
    <w:p>
      <w:r>
        <w:t>（盖章）</w:t>
      </w:r>
    </w:p>
    <w:p>
      <w:r>
        <w:t>法定代表人/授权代表（签字）：____________</w:t>
      </w:r>
    </w:p>
    <w:p>
      <w:r>
        <w:t>联系地址：________________________</w:t>
      </w:r>
    </w:p>
    <w:p>
      <w:r>
        <w:t>开户银行：________________________</w:t>
      </w:r>
    </w:p>
    <w:p>
      <w:r>
        <w:t>账号：________________________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