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建设工程合同</w:t>
      </w:r>
    </w:p>
    <w:p>
      <w:pPr>
        <w:pStyle w:val="Heading2"/>
      </w:pPr>
      <w:r>
        <w:t>当事人</w:t>
      </w:r>
    </w:p>
    <w:p>
      <w:r>
        <w:t>甲方（建设单位）：</w:t>
      </w:r>
      <w:r>
        <w:rPr>
          <w:highlight w:val="yellow"/>
        </w:rPr>
        <w:t>{{party_a}}</w:t>
      </w:r>
    </w:p>
    <w:p>
      <w:r>
        <w:t>统一社会信用代码：___________________________</w:t>
      </w:r>
    </w:p>
    <w:p>
      <w:r>
        <w:t>住所地：___________________________________</w:t>
      </w:r>
    </w:p>
    <w:p>
      <w:r>
        <w:t>法定代表人：_______________________________</w:t>
      </w:r>
    </w:p>
    <w:p>
      <w:r>
        <w:t>乙方（承包单位）：</w:t>
      </w:r>
      <w:r>
        <w:rPr>
          <w:highlight w:val="yellow"/>
        </w:rPr>
        <w:t>{{party_b}}</w:t>
      </w:r>
    </w:p>
    <w:p>
      <w:r>
        <w:t>统一社会信用代码：___________________________</w:t>
      </w:r>
    </w:p>
    <w:p>
      <w:r>
        <w:t>住所地：___________________________________</w:t>
      </w:r>
    </w:p>
    <w:p>
      <w:r>
        <w:t>法定代表人：_______________________________</w:t>
      </w:r>
    </w:p>
    <w:p>
      <w:r>
        <w:t>建筑工程资质等级：_________________________</w:t>
      </w:r>
    </w:p>
    <w:p>
      <w:r>
        <w:t>资质证书编号：_____________________________</w:t>
      </w:r>
    </w:p>
    <w:p>
      <w:pPr>
        <w:pStyle w:val="Heading2"/>
      </w:pPr>
      <w:r>
        <w:t>鉴于</w:t>
      </w:r>
    </w:p>
    <w:p>
      <w:r>
        <w:t>鉴于甲方拟实施案涉建设工程，乙方具备承接本工程的相应法定资质，双方本着平等、自愿、公平、诚信的原则，依据《中华人民共和国民法典》《中华人民共和国建筑法》《中华人民共和国招标投标法》《建设工程质量管理条例》《最高人民法院关于审理建设工程施工合同纠纷案件适用法律问题的解释（一）》《最高人民法院关于审理建设工程施工合同纠纷案件适用法律问题的解释（二）》等现行有效建设工程法律法规，经充分协商一致，签订本合同，以资共同遵守。</w:t>
      </w:r>
    </w:p>
    <w:p>
      <w:pPr>
        <w:pStyle w:val="Heading2"/>
      </w:pPr>
      <w:r>
        <w:t>合同标的</w:t>
      </w:r>
    </w:p>
    <w:p>
      <w:r>
        <w:t>本合同项下建设工程标的为</w:t>
      </w:r>
      <w:r>
        <w:rPr>
          <w:highlight w:val="yellow"/>
        </w:rPr>
        <w:t>{{subject}}</w:t>
      </w:r>
      <w:r>
        <w:t>，乙方应当按照工程建设强制性标准、经甲方确认的施工图纸、技术规范要求完成标的范围内全部工作，包括但不限于前期准备、材料设备采购、施工安装、调试检测、竣工验收、质量保修、竣工资料移交等全部环节，不得转包、违法分包或挂靠施工，确保工程质量符合法定及约定标准。</w:t>
      </w:r>
    </w:p>
    <w:p>
      <w:pPr>
        <w:pStyle w:val="Heading2"/>
      </w:pPr>
      <w:r>
        <w:t>价款及支付</w:t>
      </w:r>
    </w:p>
    <w:p>
      <w:pPr>
        <w:pStyle w:val="ListNumber"/>
      </w:pPr>
      <w:r>
        <w:t>本合同工程总价款为人民币</w:t>
      </w:r>
      <w:r>
        <w:rPr>
          <w:highlight w:val="yellow"/>
        </w:rPr>
        <w:t>{{amount}}</w:t>
      </w:r>
      <w:r>
        <w:t>，计价规则严格遵守《建筑工程施工发包与承包计价管理办法》《建设工程价款结算暂行办法》相关规定，如本工程属法定必须招标项目，本合同价款与中标价款一致，双方不得另行约定背离实质性内容的价款条款。</w:t>
      </w:r>
    </w:p>
    <w:p>
      <w:pPr>
        <w:pStyle w:val="ListNumber"/>
      </w:pPr>
      <w:r>
        <w:t>价款支付流程严格遵守《保障中小企业款项支付条例》要求，甲方不得违规要求乙方垫资施工，支付节点包括预付款、进度款、竣工结算款及质量保证金：预付款不低于总价款的10%、于开工前7日内支付；进度款按月已完合格工程量的80%支付，于甲方审核确认后15日内拨付；竣工结算完成后28日内付至总价款的97%；剩余3%作为质量保证金，待法定保修期满且无质量缺陷后无息返还。</w:t>
      </w:r>
    </w:p>
    <w:p>
      <w:pPr>
        <w:pStyle w:val="Heading2"/>
      </w:pPr>
      <w:r>
        <w:t>履行期限</w:t>
      </w:r>
    </w:p>
    <w:p>
      <w:r>
        <w:t>本合同履行期限自</w:t>
      </w:r>
      <w:r>
        <w:rPr>
          <w:highlight w:val="yellow"/>
        </w:rPr>
        <w:t>{{term_start}}</w:t>
      </w:r>
      <w:r>
        <w:t>起至</w:t>
      </w:r>
      <w:r>
        <w:rPr>
          <w:highlight w:val="yellow"/>
        </w:rPr>
        <w:t>{{term_end}}</w:t>
      </w:r>
      <w:r>
        <w:t>止；其中开工日期以甲方或监理单位签发的开工通知载明的日期为准，如开工通知晚于本合同约定起始时间的，工期相应顺延；竣工日期以工程竣工验收合格之日为准，工期延误、工期顺延的认定严格适用最高人民法院建设工程相关司法解释规定。</w:t>
      </w:r>
    </w:p>
    <w:p>
      <w:pPr>
        <w:pStyle w:val="Heading2"/>
      </w:pPr>
      <w:r>
        <w:t>双方权利义务</w:t>
      </w:r>
    </w:p>
    <w:p>
      <w:r>
        <w:rPr>
          <w:b/>
        </w:rPr>
        <w:t>甲方：</w:t>
      </w:r>
    </w:p>
    <w:p>
      <w:pPr>
        <w:pStyle w:val="ListNumber"/>
      </w:pPr>
      <w:r>
        <w:t>甲方应当全面履行</w:t>
      </w:r>
      <w:r>
        <w:rPr>
          <w:highlight w:val="yellow"/>
        </w:rPr>
        <w:t>{{party_a_duty}}</w:t>
      </w:r>
      <w:r>
        <w:t>，不得明示或暗示乙方违反工程建设强制性标准施工。</w:t>
      </w:r>
    </w:p>
    <w:p>
      <w:pPr>
        <w:pStyle w:val="ListNumber"/>
      </w:pPr>
      <w:r>
        <w:t>按照《建设工程安全生产管理条例》规定，开工前向乙方提供施工场地、施工图纸、地下管线及地质资料等施工必备基础资料，协调处理施工现场周边关系。</w:t>
      </w:r>
    </w:p>
    <w:p>
      <w:pPr>
        <w:pStyle w:val="ListNumber"/>
      </w:pPr>
      <w:r>
        <w:t>负责办理工程施工所需的行政审批手续，包括施工许可证、质量安全监督手续等。</w:t>
      </w:r>
    </w:p>
    <w:p>
      <w:pPr>
        <w:pStyle w:val="ListNumber"/>
      </w:pPr>
      <w:r>
        <w:t>按照本合同约定及时足额支付工程价款，按规定组织工程竣工验收，不得无故拖延结算。</w:t>
      </w:r>
    </w:p>
    <w:p>
      <w:pPr>
        <w:pStyle w:val="ListNumber"/>
      </w:pPr>
      <w:r>
        <w:t>对工程质量、进度、安全生产进行全程监督检查，及时确认工程变更、签证等事项。</w:t>
      </w:r>
    </w:p>
    <w:p>
      <w:r>
        <w:rPr>
          <w:b/>
        </w:rPr>
        <w:t>乙方：</w:t>
      </w:r>
    </w:p>
    <w:p>
      <w:pPr>
        <w:pStyle w:val="ListNumber"/>
      </w:pPr>
      <w:r>
        <w:t>乙方应当全面履行</w:t>
      </w:r>
      <w:r>
        <w:rPr>
          <w:highlight w:val="yellow"/>
        </w:rPr>
        <w:t>{{party_b_duty}}</w:t>
      </w:r>
      <w:r>
        <w:t>，确保自身具备承接本工程的法定资质，不得无资质、超资质或挂靠承接工程。</w:t>
      </w:r>
    </w:p>
    <w:p>
      <w:pPr>
        <w:pStyle w:val="ListNumber"/>
      </w:pPr>
      <w:r>
        <w:t>严格按照《中华人民共和国建筑法》《建设工程质量管理条例》规定施工，不得转包、违法分包工程，严格执行工程建设强制性标准，确保工程质量符合法定及约定要求。</w:t>
      </w:r>
    </w:p>
    <w:p>
      <w:pPr>
        <w:pStyle w:val="ListNumber"/>
      </w:pPr>
      <w:r>
        <w:t>落实《保障农民工工资支付条例》要求，开设农民工工资专用账户，按时足额发放农民工工资，不得拖欠。</w:t>
      </w:r>
    </w:p>
    <w:p>
      <w:pPr>
        <w:pStyle w:val="ListNumber"/>
      </w:pPr>
      <w:r>
        <w:t>严格遵守安全生产管理规定，落实施工安全防护措施，配备专职安全生产管理人员，承担施工期间的全部安全生产责任。</w:t>
      </w:r>
    </w:p>
    <w:p>
      <w:pPr>
        <w:pStyle w:val="ListNumber"/>
      </w:pPr>
      <w:r>
        <w:t>工程竣工后15日内提交完整的竣工资料，配合甲方完成竣工验收及备案工作，保修期内按规定履行保修义务。</w:t>
      </w:r>
    </w:p>
    <w:p>
      <w:pPr>
        <w:pStyle w:val="Heading2"/>
      </w:pPr>
      <w:r>
        <w:t>违约责任</w:t>
      </w:r>
    </w:p>
    <w:p>
      <w:pPr>
        <w:pStyle w:val="ListNumber"/>
      </w:pPr>
      <w:r>
        <w:t>任何一方违反本合同约定的，应当按照</w:t>
      </w:r>
      <w:r>
        <w:rPr>
          <w:highlight w:val="yellow"/>
        </w:rPr>
        <w:t>{{penalty}}</w:t>
      </w:r>
      <w:r>
        <w:t>向守约方承担违约责任。</w:t>
      </w:r>
    </w:p>
    <w:p>
      <w:pPr>
        <w:pStyle w:val="ListNumber"/>
      </w:pPr>
      <w:r>
        <w:t>乙方存在转包、违法分包、挂靠施工、工程质量不合格且拒绝返修等情形的，甲方有权依据《中华人民共和国民法典》及建设工程司法解释规定解除合同，乙方应当赔偿甲方全部损失，甲方有权在应付价款中直接抵扣相应赔偿款，且乙方已收取的“管理费”依法不予支持。</w:t>
      </w:r>
    </w:p>
    <w:p>
      <w:pPr>
        <w:pStyle w:val="ListNumber"/>
      </w:pPr>
      <w:r>
        <w:t>甲方逾期支付工程价款的，应当按照《保障中小企业款项支付条例》规定支付逾期利息；乙方有权依据《中华人民共和国民法典》规定主张建设工程价款优先受偿权，行权期限自竣工结算之日起18个月，优先受偿范围不含停工窝工损失。</w:t>
      </w:r>
    </w:p>
    <w:p>
      <w:pPr>
        <w:pStyle w:val="ListNumber"/>
      </w:pPr>
      <w:r>
        <w:t>因乙方原因导致工期延误的，乙方应当承担由此产生的全部损失；因甲方原因导致工期延误的，应当顺延工期并赔偿乙方停工、窝工等实际损失。</w:t>
      </w:r>
    </w:p>
    <w:p>
      <w:pPr>
        <w:pStyle w:val="ListNumber"/>
      </w:pPr>
      <w:r>
        <w:t>乙方未按规定发放农民工工资的，甲方有权从应付价款中直接划转相应资金用于代发工资，乙方应当承担由此产生的全部责任。</w:t>
      </w:r>
    </w:p>
    <w:p>
      <w:pPr>
        <w:pStyle w:val="Heading2"/>
      </w:pPr>
      <w:r>
        <w:t>争议解决</w:t>
      </w:r>
    </w:p>
    <w:p>
      <w:r>
        <w:t>因本合同产生的任何争议，双方应当首先协商解决；协商不成的，按照</w:t>
      </w:r>
      <w:r>
        <w:rPr>
          <w:highlight w:val="yellow"/>
        </w:rPr>
        <w:t>{{jurisdiction}}</w:t>
      </w:r>
      <w:r>
        <w:t>确定争议解决方式，适用中华人民共和国现行建设工程相关法律法规处理。</w:t>
      </w:r>
    </w:p>
    <w:p>
      <w:pPr>
        <w:pStyle w:val="Heading2"/>
      </w:pPr>
      <w:r>
        <w:t>附则</w:t>
      </w:r>
    </w:p>
    <w:p>
      <w:pPr>
        <w:pStyle w:val="ListNumber"/>
      </w:pPr>
      <w:r>
        <w:t>本合同未尽事宜，双方可另行签订补充协议，补充协议与本合同具有同等法律效力；如本工程属法定必须招标项目，双方不得另行签订背离本合同实质性内容的其他协议。</w:t>
      </w:r>
    </w:p>
    <w:p>
      <w:pPr>
        <w:pStyle w:val="ListNumber"/>
      </w:pPr>
      <w:r>
        <w:t>本工程质量保修范围、保修期限严格按照《建设工程质量管理条例》《房屋建筑工程质量保修办法》规定执行，不得低于法定最低标准。</w:t>
      </w:r>
    </w:p>
    <w:p>
      <w:pPr>
        <w:pStyle w:val="ListNumber"/>
      </w:pPr>
      <w:r>
        <w:t>本合同的订立、效力、履行、解释均适用中华人民共和国现行法律、行政法规及司法解释。</w:t>
      </w:r>
    </w:p>
    <w:p>
      <w:pPr>
        <w:pStyle w:val="ListNumber"/>
      </w:pPr>
      <w:r>
        <w:t>本合同一式肆份，甲乙双方各执贰份，具有同等法律效力。</w:t>
      </w:r>
    </w:p>
    <w:p>
      <w:pPr>
        <w:pStyle w:val="Heading2"/>
      </w:pPr>
      <w:r>
        <w:t>签署信息</w:t>
      </w:r>
    </w:p>
    <w:p>
      <w:r>
        <w:t>本合同于</w:t>
      </w:r>
      <w:r>
        <w:rPr>
          <w:highlight w:val="yellow"/>
        </w:rPr>
        <w:t>{{sign_date}}</w:t>
      </w:r>
      <w:r>
        <w:t>在</w:t>
      </w:r>
      <w:r>
        <w:rPr>
          <w:highlight w:val="yellow"/>
        </w:rPr>
        <w:t>{{sign_location}}</w:t>
      </w:r>
      <w:r>
        <w:t>签署。</w:t>
      </w:r>
    </w:p>
    <w:p>
      <w:r>
        <w:t>甲方（盖章）：___________________________</w:t>
      </w:r>
    </w:p>
    <w:p>
      <w:r>
        <w:t>法定代表人/授权代表（签字）：_______________________</w:t>
      </w:r>
    </w:p>
    <w:p>
      <w:r>
        <w:t>联系地址：_________________________________________</w:t>
      </w:r>
    </w:p>
    <w:p>
      <w:r>
        <w:t>联系方式：_________________________________________</w:t>
      </w:r>
    </w:p>
    <w:p>
      <w:r>
        <w:t>乙方（盖章）：___________________________</w:t>
      </w:r>
    </w:p>
    <w:p>
      <w:r>
        <w:t>法定代表人/授权代表（签字）：_______________________</w:t>
      </w:r>
    </w:p>
    <w:p>
      <w:r>
        <w:t>联系地址：_________________________________________</w:t>
      </w:r>
    </w:p>
    <w:p>
      <w:r>
        <w:t>联系方式：_________________________________________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